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1ECC" w14:textId="77777777" w:rsidR="00C46074" w:rsidRPr="00BF3C01" w:rsidRDefault="00ED62E7" w:rsidP="00B350B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F3C01">
        <w:rPr>
          <w:rFonts w:cs="Times New Roman"/>
          <w:b/>
          <w:sz w:val="28"/>
          <w:szCs w:val="28"/>
        </w:rPr>
        <w:t xml:space="preserve">Tentative </w:t>
      </w:r>
      <w:r w:rsidR="00E318F0" w:rsidRPr="00BF3C01">
        <w:rPr>
          <w:rFonts w:cs="Times New Roman"/>
          <w:b/>
          <w:sz w:val="28"/>
          <w:szCs w:val="28"/>
        </w:rPr>
        <w:t>Agenda</w:t>
      </w:r>
    </w:p>
    <w:p w14:paraId="5A4E57CB" w14:textId="77777777" w:rsidR="009C029B" w:rsidRPr="00BF3C01" w:rsidRDefault="009C029B" w:rsidP="00B350B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F3C01">
        <w:rPr>
          <w:rFonts w:cs="Times New Roman"/>
          <w:b/>
          <w:sz w:val="28"/>
          <w:szCs w:val="28"/>
        </w:rPr>
        <w:t>Breda City Council</w:t>
      </w:r>
    </w:p>
    <w:p w14:paraId="0A8ADEDE" w14:textId="7B2FE713" w:rsidR="009C029B" w:rsidRPr="00BF3C01" w:rsidRDefault="009C029B" w:rsidP="00B350B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F3C01">
        <w:rPr>
          <w:rFonts w:cs="Times New Roman"/>
          <w:b/>
          <w:sz w:val="28"/>
          <w:szCs w:val="28"/>
        </w:rPr>
        <w:t>Board of Adjustment Commissions</w:t>
      </w:r>
    </w:p>
    <w:p w14:paraId="0C948F24" w14:textId="4D3CB9C9" w:rsidR="00E318F0" w:rsidRPr="00BF3C01" w:rsidRDefault="002F1775" w:rsidP="00B350B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F3C01">
        <w:rPr>
          <w:rFonts w:cs="Times New Roman"/>
          <w:b/>
          <w:sz w:val="28"/>
          <w:szCs w:val="28"/>
        </w:rPr>
        <w:t>April 22, 2025</w:t>
      </w:r>
    </w:p>
    <w:p w14:paraId="3A441D2A" w14:textId="77777777" w:rsidR="00E318F0" w:rsidRPr="00BF3C01" w:rsidRDefault="0092120F" w:rsidP="00B350B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F3C01">
        <w:rPr>
          <w:rFonts w:cs="Times New Roman"/>
          <w:b/>
          <w:sz w:val="28"/>
          <w:szCs w:val="28"/>
        </w:rPr>
        <w:t>5:30</w:t>
      </w:r>
      <w:r w:rsidR="00E318F0" w:rsidRPr="00BF3C01">
        <w:rPr>
          <w:rFonts w:cs="Times New Roman"/>
          <w:b/>
          <w:sz w:val="28"/>
          <w:szCs w:val="28"/>
        </w:rPr>
        <w:t xml:space="preserve"> p.m.  Breda City Hall Council Chamber</w:t>
      </w:r>
    </w:p>
    <w:p w14:paraId="621F99DD" w14:textId="77777777" w:rsidR="00ED62E7" w:rsidRDefault="00E318F0" w:rsidP="00B350B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BF3C01">
        <w:rPr>
          <w:rFonts w:cs="Times New Roman"/>
          <w:b/>
          <w:sz w:val="28"/>
          <w:szCs w:val="28"/>
        </w:rPr>
        <w:t>Meeting is open to the public</w:t>
      </w:r>
    </w:p>
    <w:p w14:paraId="66DAC7E7" w14:textId="77777777" w:rsidR="00BF3C01" w:rsidRDefault="00BF3C01" w:rsidP="00B350B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46E5DC99" w14:textId="77777777" w:rsidR="00BF3C01" w:rsidRDefault="00BF3C01" w:rsidP="00B350B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46D71B90" w14:textId="77777777" w:rsidR="00BF3C01" w:rsidRPr="00BF3C01" w:rsidRDefault="00BF3C01" w:rsidP="00B350B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715EA9AB" w14:textId="77777777" w:rsidR="00B4653D" w:rsidRPr="00BF3C01" w:rsidRDefault="00B4653D" w:rsidP="00B465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A00506" w14:textId="77777777" w:rsidR="00DE2472" w:rsidRPr="00BF3C01" w:rsidRDefault="009C029B" w:rsidP="00E318F0">
      <w:pPr>
        <w:pStyle w:val="ListParagraph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BF3C01">
        <w:rPr>
          <w:rFonts w:cs="Times New Roman"/>
          <w:sz w:val="28"/>
          <w:szCs w:val="28"/>
        </w:rPr>
        <w:t>Open &amp;</w:t>
      </w:r>
      <w:r w:rsidR="00C5737A" w:rsidRPr="00BF3C01">
        <w:rPr>
          <w:rFonts w:cs="Times New Roman"/>
          <w:sz w:val="28"/>
          <w:szCs w:val="28"/>
        </w:rPr>
        <w:t xml:space="preserve"> </w:t>
      </w:r>
      <w:r w:rsidR="00DE2472" w:rsidRPr="00BF3C01">
        <w:rPr>
          <w:rFonts w:cs="Times New Roman"/>
          <w:sz w:val="28"/>
          <w:szCs w:val="28"/>
        </w:rPr>
        <w:t>Roll Call</w:t>
      </w:r>
      <w:r w:rsidRPr="00BF3C01">
        <w:rPr>
          <w:rFonts w:cs="Times New Roman"/>
          <w:sz w:val="28"/>
          <w:szCs w:val="28"/>
        </w:rPr>
        <w:t xml:space="preserve"> </w:t>
      </w:r>
    </w:p>
    <w:p w14:paraId="30ED936B" w14:textId="77777777" w:rsidR="00A061D5" w:rsidRDefault="00A061D5" w:rsidP="00F47A4F">
      <w:pPr>
        <w:jc w:val="both"/>
        <w:rPr>
          <w:rFonts w:cs="Times New Roman"/>
          <w:b/>
          <w:sz w:val="28"/>
          <w:szCs w:val="28"/>
        </w:rPr>
      </w:pPr>
      <w:r w:rsidRPr="00BF3C01">
        <w:rPr>
          <w:rFonts w:cs="Times New Roman"/>
          <w:b/>
          <w:sz w:val="28"/>
          <w:szCs w:val="28"/>
        </w:rPr>
        <w:t>Action Items</w:t>
      </w:r>
    </w:p>
    <w:p w14:paraId="0018400F" w14:textId="6058AC79" w:rsidR="00BF3C01" w:rsidRPr="00BF3C01" w:rsidRDefault="00BF3C01" w:rsidP="00BF3C01">
      <w:pPr>
        <w:pStyle w:val="ListParagraph"/>
        <w:numPr>
          <w:ilvl w:val="0"/>
          <w:numId w:val="1"/>
        </w:numPr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Cs/>
          <w:sz w:val="28"/>
          <w:szCs w:val="28"/>
        </w:rPr>
        <w:t>Appoint Chairperson, co-</w:t>
      </w:r>
      <w:proofErr w:type="spellStart"/>
      <w:proofErr w:type="gramStart"/>
      <w:r>
        <w:rPr>
          <w:rFonts w:cs="Times New Roman"/>
          <w:bCs/>
          <w:sz w:val="28"/>
          <w:szCs w:val="28"/>
        </w:rPr>
        <w:t>chair person</w:t>
      </w:r>
      <w:proofErr w:type="spellEnd"/>
      <w:proofErr w:type="gramEnd"/>
      <w:r>
        <w:rPr>
          <w:rFonts w:cs="Times New Roman"/>
          <w:bCs/>
          <w:sz w:val="28"/>
          <w:szCs w:val="28"/>
        </w:rPr>
        <w:t>, and secretary.</w:t>
      </w:r>
    </w:p>
    <w:p w14:paraId="023ABCE7" w14:textId="77777777" w:rsidR="00BF3C01" w:rsidRPr="00BF3C01" w:rsidRDefault="00BF3C01" w:rsidP="00BF3C01">
      <w:pPr>
        <w:pStyle w:val="ListParagraph"/>
        <w:jc w:val="both"/>
        <w:rPr>
          <w:rFonts w:cs="Times New Roman"/>
          <w:b/>
          <w:sz w:val="28"/>
          <w:szCs w:val="28"/>
        </w:rPr>
      </w:pPr>
    </w:p>
    <w:p w14:paraId="38F4574D" w14:textId="61941AF3" w:rsidR="009C029B" w:rsidRPr="00BF3C01" w:rsidRDefault="002F1775" w:rsidP="00AF200C">
      <w:pPr>
        <w:pStyle w:val="ListParagraph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BF3C01">
        <w:rPr>
          <w:rFonts w:cs="Times New Roman"/>
          <w:sz w:val="28"/>
          <w:szCs w:val="28"/>
        </w:rPr>
        <w:t>Consideration variance to 100 E. Main St.</w:t>
      </w:r>
    </w:p>
    <w:p w14:paraId="10C5FF31" w14:textId="77777777" w:rsidR="00954077" w:rsidRPr="00BF3C01" w:rsidRDefault="00954077" w:rsidP="00954077">
      <w:pPr>
        <w:pStyle w:val="ListParagraph"/>
        <w:jc w:val="both"/>
        <w:rPr>
          <w:rFonts w:cs="Times New Roman"/>
          <w:sz w:val="28"/>
          <w:szCs w:val="28"/>
        </w:rPr>
      </w:pPr>
    </w:p>
    <w:p w14:paraId="16DBA297" w14:textId="77777777" w:rsidR="009B23B8" w:rsidRPr="00BF3C01" w:rsidRDefault="009B23B8" w:rsidP="00CD7740">
      <w:pPr>
        <w:pStyle w:val="ListParagraph"/>
        <w:numPr>
          <w:ilvl w:val="0"/>
          <w:numId w:val="1"/>
        </w:numPr>
        <w:jc w:val="both"/>
        <w:rPr>
          <w:rFonts w:cs="Times New Roman"/>
          <w:sz w:val="28"/>
          <w:szCs w:val="28"/>
        </w:rPr>
      </w:pPr>
      <w:r w:rsidRPr="00BF3C01">
        <w:rPr>
          <w:rFonts w:cs="Times New Roman"/>
          <w:sz w:val="28"/>
          <w:szCs w:val="28"/>
        </w:rPr>
        <w:t>Adjourn</w:t>
      </w:r>
    </w:p>
    <w:sectPr w:rsidR="009B23B8" w:rsidRPr="00BF3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F05E3B"/>
    <w:multiLevelType w:val="hybridMultilevel"/>
    <w:tmpl w:val="9DB47816"/>
    <w:lvl w:ilvl="0" w:tplc="3E9AF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62041973">
    <w:abstractNumId w:val="8"/>
  </w:num>
  <w:num w:numId="2" w16cid:durableId="1767118401">
    <w:abstractNumId w:val="2"/>
  </w:num>
  <w:num w:numId="3" w16cid:durableId="959140921">
    <w:abstractNumId w:val="4"/>
  </w:num>
  <w:num w:numId="4" w16cid:durableId="976884018">
    <w:abstractNumId w:val="0"/>
  </w:num>
  <w:num w:numId="5" w16cid:durableId="232475633">
    <w:abstractNumId w:val="6"/>
  </w:num>
  <w:num w:numId="6" w16cid:durableId="640117960">
    <w:abstractNumId w:val="9"/>
  </w:num>
  <w:num w:numId="7" w16cid:durableId="98911630">
    <w:abstractNumId w:val="1"/>
  </w:num>
  <w:num w:numId="8" w16cid:durableId="1115097495">
    <w:abstractNumId w:val="12"/>
  </w:num>
  <w:num w:numId="9" w16cid:durableId="504057152">
    <w:abstractNumId w:val="13"/>
  </w:num>
  <w:num w:numId="10" w16cid:durableId="391464133">
    <w:abstractNumId w:val="11"/>
  </w:num>
  <w:num w:numId="11" w16cid:durableId="240260654">
    <w:abstractNumId w:val="10"/>
  </w:num>
  <w:num w:numId="12" w16cid:durableId="894239253">
    <w:abstractNumId w:val="3"/>
  </w:num>
  <w:num w:numId="13" w16cid:durableId="157229213">
    <w:abstractNumId w:val="5"/>
  </w:num>
  <w:num w:numId="14" w16cid:durableId="1289774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46854"/>
    <w:rsid w:val="00074167"/>
    <w:rsid w:val="00097E27"/>
    <w:rsid w:val="000B0AC3"/>
    <w:rsid w:val="000B4E67"/>
    <w:rsid w:val="000B6D42"/>
    <w:rsid w:val="000E2B48"/>
    <w:rsid w:val="0010478C"/>
    <w:rsid w:val="001070D6"/>
    <w:rsid w:val="00115018"/>
    <w:rsid w:val="001450F5"/>
    <w:rsid w:val="001635F7"/>
    <w:rsid w:val="00180507"/>
    <w:rsid w:val="00187B06"/>
    <w:rsid w:val="001D7F18"/>
    <w:rsid w:val="001F50C7"/>
    <w:rsid w:val="00201B7C"/>
    <w:rsid w:val="00206AF9"/>
    <w:rsid w:val="0024683D"/>
    <w:rsid w:val="002671F3"/>
    <w:rsid w:val="00284FEC"/>
    <w:rsid w:val="002C5929"/>
    <w:rsid w:val="002C6F3B"/>
    <w:rsid w:val="002F1775"/>
    <w:rsid w:val="00320478"/>
    <w:rsid w:val="003227C4"/>
    <w:rsid w:val="00334725"/>
    <w:rsid w:val="0034458C"/>
    <w:rsid w:val="00367D56"/>
    <w:rsid w:val="00370453"/>
    <w:rsid w:val="003710B9"/>
    <w:rsid w:val="00395950"/>
    <w:rsid w:val="003A4745"/>
    <w:rsid w:val="003A64DF"/>
    <w:rsid w:val="003B048D"/>
    <w:rsid w:val="003C724D"/>
    <w:rsid w:val="003C7257"/>
    <w:rsid w:val="003D171E"/>
    <w:rsid w:val="003E2B3C"/>
    <w:rsid w:val="003F6FDE"/>
    <w:rsid w:val="00406A08"/>
    <w:rsid w:val="004105DA"/>
    <w:rsid w:val="00410CE1"/>
    <w:rsid w:val="00442400"/>
    <w:rsid w:val="00442CD4"/>
    <w:rsid w:val="004513AE"/>
    <w:rsid w:val="00494B25"/>
    <w:rsid w:val="004B079A"/>
    <w:rsid w:val="004B15A7"/>
    <w:rsid w:val="004F04AF"/>
    <w:rsid w:val="005321BE"/>
    <w:rsid w:val="00532BB1"/>
    <w:rsid w:val="0055142D"/>
    <w:rsid w:val="00567B3F"/>
    <w:rsid w:val="00573E4B"/>
    <w:rsid w:val="005B4B42"/>
    <w:rsid w:val="005B56DC"/>
    <w:rsid w:val="005C3AEB"/>
    <w:rsid w:val="005C408E"/>
    <w:rsid w:val="005D4294"/>
    <w:rsid w:val="005E3909"/>
    <w:rsid w:val="00622B0D"/>
    <w:rsid w:val="00624111"/>
    <w:rsid w:val="006543BE"/>
    <w:rsid w:val="006625D2"/>
    <w:rsid w:val="0067702C"/>
    <w:rsid w:val="00687FE1"/>
    <w:rsid w:val="00696EB1"/>
    <w:rsid w:val="006A6D54"/>
    <w:rsid w:val="006C6FF1"/>
    <w:rsid w:val="006D662A"/>
    <w:rsid w:val="00703A7C"/>
    <w:rsid w:val="00703E67"/>
    <w:rsid w:val="00761EA2"/>
    <w:rsid w:val="00792D18"/>
    <w:rsid w:val="007D1669"/>
    <w:rsid w:val="007D4E57"/>
    <w:rsid w:val="00816EEF"/>
    <w:rsid w:val="00853F48"/>
    <w:rsid w:val="00855597"/>
    <w:rsid w:val="00857DD8"/>
    <w:rsid w:val="0088179D"/>
    <w:rsid w:val="008956BD"/>
    <w:rsid w:val="008A3B33"/>
    <w:rsid w:val="008A7A34"/>
    <w:rsid w:val="008B7AFD"/>
    <w:rsid w:val="008C1B11"/>
    <w:rsid w:val="008C2BDB"/>
    <w:rsid w:val="008D09A9"/>
    <w:rsid w:val="008D45A1"/>
    <w:rsid w:val="008E7F3D"/>
    <w:rsid w:val="008F3BFB"/>
    <w:rsid w:val="0092120F"/>
    <w:rsid w:val="00950CD5"/>
    <w:rsid w:val="009520FF"/>
    <w:rsid w:val="00954077"/>
    <w:rsid w:val="009558E2"/>
    <w:rsid w:val="0096380D"/>
    <w:rsid w:val="009A55D1"/>
    <w:rsid w:val="009B23B8"/>
    <w:rsid w:val="009B3840"/>
    <w:rsid w:val="009B7B25"/>
    <w:rsid w:val="009C029B"/>
    <w:rsid w:val="009C51D3"/>
    <w:rsid w:val="009D397C"/>
    <w:rsid w:val="009E17C5"/>
    <w:rsid w:val="00A061D5"/>
    <w:rsid w:val="00A20096"/>
    <w:rsid w:val="00A3356A"/>
    <w:rsid w:val="00A44428"/>
    <w:rsid w:val="00A514A8"/>
    <w:rsid w:val="00A52F17"/>
    <w:rsid w:val="00A6633F"/>
    <w:rsid w:val="00A974FB"/>
    <w:rsid w:val="00AA6039"/>
    <w:rsid w:val="00AD395A"/>
    <w:rsid w:val="00AE2316"/>
    <w:rsid w:val="00AF200C"/>
    <w:rsid w:val="00B34F73"/>
    <w:rsid w:val="00B350BD"/>
    <w:rsid w:val="00B40194"/>
    <w:rsid w:val="00B4653D"/>
    <w:rsid w:val="00B54AC2"/>
    <w:rsid w:val="00B81787"/>
    <w:rsid w:val="00BA00E1"/>
    <w:rsid w:val="00BD6130"/>
    <w:rsid w:val="00BF3C01"/>
    <w:rsid w:val="00C03295"/>
    <w:rsid w:val="00C37A63"/>
    <w:rsid w:val="00C46074"/>
    <w:rsid w:val="00C546B1"/>
    <w:rsid w:val="00C5737A"/>
    <w:rsid w:val="00C66241"/>
    <w:rsid w:val="00C72FFB"/>
    <w:rsid w:val="00C80064"/>
    <w:rsid w:val="00C85A8D"/>
    <w:rsid w:val="00C86C2C"/>
    <w:rsid w:val="00CD143A"/>
    <w:rsid w:val="00CD7740"/>
    <w:rsid w:val="00CE5EF5"/>
    <w:rsid w:val="00CF62D8"/>
    <w:rsid w:val="00D06153"/>
    <w:rsid w:val="00D45BEF"/>
    <w:rsid w:val="00D50782"/>
    <w:rsid w:val="00D60F27"/>
    <w:rsid w:val="00D63CA0"/>
    <w:rsid w:val="00DA43DD"/>
    <w:rsid w:val="00DA45C3"/>
    <w:rsid w:val="00DC4340"/>
    <w:rsid w:val="00DC7B65"/>
    <w:rsid w:val="00DE2472"/>
    <w:rsid w:val="00E0520E"/>
    <w:rsid w:val="00E06583"/>
    <w:rsid w:val="00E111CB"/>
    <w:rsid w:val="00E151B8"/>
    <w:rsid w:val="00E318F0"/>
    <w:rsid w:val="00E37C0C"/>
    <w:rsid w:val="00E411D8"/>
    <w:rsid w:val="00E418C7"/>
    <w:rsid w:val="00E453B0"/>
    <w:rsid w:val="00E87094"/>
    <w:rsid w:val="00EB2C92"/>
    <w:rsid w:val="00EC5142"/>
    <w:rsid w:val="00EC5937"/>
    <w:rsid w:val="00ED1729"/>
    <w:rsid w:val="00ED62E7"/>
    <w:rsid w:val="00F33199"/>
    <w:rsid w:val="00F35274"/>
    <w:rsid w:val="00F47A4F"/>
    <w:rsid w:val="00F47D11"/>
    <w:rsid w:val="00F54EFA"/>
    <w:rsid w:val="00F67988"/>
    <w:rsid w:val="00F718B8"/>
    <w:rsid w:val="00F87103"/>
    <w:rsid w:val="00F913D1"/>
    <w:rsid w:val="00FA2343"/>
    <w:rsid w:val="00FE37F7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B46AE"/>
  <w15:docId w15:val="{24ECCF04-36EA-44CE-B7F8-6D2DA915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Breda</dc:creator>
  <cp:lastModifiedBy>City Clerk</cp:lastModifiedBy>
  <cp:revision>2</cp:revision>
  <cp:lastPrinted>2025-04-21T16:07:00Z</cp:lastPrinted>
  <dcterms:created xsi:type="dcterms:W3CDTF">2025-04-21T16:09:00Z</dcterms:created>
  <dcterms:modified xsi:type="dcterms:W3CDTF">2025-04-21T16:09:00Z</dcterms:modified>
</cp:coreProperties>
</file>